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EA504" w14:textId="54BD6874" w:rsidR="00CA1FFC" w:rsidRDefault="00391358" w:rsidP="00CA1FFC">
      <w:pPr>
        <w:jc w:val="center"/>
        <w:rPr>
          <w:b/>
        </w:rPr>
      </w:pPr>
      <w:r>
        <w:rPr>
          <w:b/>
        </w:rPr>
        <w:t xml:space="preserve">CAREER </w:t>
      </w:r>
      <w:bookmarkStart w:id="0" w:name="_GoBack"/>
      <w:bookmarkEnd w:id="0"/>
      <w:r>
        <w:rPr>
          <w:b/>
        </w:rPr>
        <w:t xml:space="preserve">VISIONARY </w:t>
      </w:r>
      <w:r w:rsidR="00CA1FFC" w:rsidRPr="00CA1FFC">
        <w:rPr>
          <w:b/>
        </w:rPr>
        <w:t>COMMITMENTS</w:t>
      </w:r>
      <w:r w:rsidR="00CA1FFC">
        <w:rPr>
          <w:b/>
        </w:rPr>
        <w:t xml:space="preserve"> </w:t>
      </w:r>
    </w:p>
    <w:p w14:paraId="5C8D8D34" w14:textId="77777777" w:rsidR="006018C0" w:rsidRPr="00CA1FFC" w:rsidRDefault="00CA1FFC" w:rsidP="00CA1FFC">
      <w:pPr>
        <w:jc w:val="center"/>
        <w:rPr>
          <w:u w:val="single"/>
        </w:rPr>
      </w:pPr>
      <w:r w:rsidRPr="00CA1FFC">
        <w:rPr>
          <w:u w:val="single"/>
        </w:rPr>
        <w:t>FOR EFFECTIVENESS AND FULFILMENT</w:t>
      </w:r>
    </w:p>
    <w:p w14:paraId="3D6EF34F" w14:textId="77777777" w:rsidR="00847250" w:rsidRPr="00847250" w:rsidRDefault="00847250" w:rsidP="00CA1FFC">
      <w:pPr>
        <w:rPr>
          <w:b/>
        </w:rPr>
      </w:pPr>
      <w:r>
        <w:rPr>
          <w:b/>
        </w:rPr>
        <w:t>Intention</w:t>
      </w:r>
      <w:r w:rsidR="002454DB">
        <w:rPr>
          <w:b/>
        </w:rPr>
        <w:t xml:space="preserve"> of the Level 2 Calls</w:t>
      </w:r>
    </w:p>
    <w:p w14:paraId="6478FB5C" w14:textId="77777777" w:rsidR="002454DB" w:rsidRDefault="002454DB" w:rsidP="00CA1FFC">
      <w:pPr>
        <w:pStyle w:val="ListParagraph"/>
        <w:numPr>
          <w:ilvl w:val="0"/>
          <w:numId w:val="4"/>
        </w:numPr>
      </w:pPr>
      <w:r>
        <w:t>To make a real difference in the careers of those whose lives you touch through calls (irrespective of whether they enrol)</w:t>
      </w:r>
    </w:p>
    <w:p w14:paraId="104FD436" w14:textId="77777777" w:rsidR="002454DB" w:rsidRDefault="002454DB" w:rsidP="00CA1FFC">
      <w:pPr>
        <w:rPr>
          <w:b/>
        </w:rPr>
      </w:pPr>
      <w:r w:rsidRPr="002454DB">
        <w:rPr>
          <w:b/>
        </w:rPr>
        <w:t>Objectives</w:t>
      </w:r>
      <w:r>
        <w:rPr>
          <w:b/>
        </w:rPr>
        <w:t xml:space="preserve"> of the Commitments</w:t>
      </w:r>
    </w:p>
    <w:p w14:paraId="618CE2A6" w14:textId="77777777" w:rsidR="002454DB" w:rsidRPr="002454DB" w:rsidRDefault="002454DB" w:rsidP="00CA1FFC">
      <w:r>
        <w:t>Your agreement to the commitments below is necessary for fulfilling the intention of the Level 2 calls. The commitments below have been created to bring workability to the above intention and the objectives below:</w:t>
      </w:r>
    </w:p>
    <w:p w14:paraId="74DFDBA2" w14:textId="77777777" w:rsidR="002454DB" w:rsidRDefault="002454DB" w:rsidP="00CA1FFC">
      <w:pPr>
        <w:pStyle w:val="ListParagraph"/>
        <w:numPr>
          <w:ilvl w:val="0"/>
          <w:numId w:val="4"/>
        </w:numPr>
      </w:pPr>
      <w:r>
        <w:t>For you to generate satisfaction through your ability to make a difference</w:t>
      </w:r>
    </w:p>
    <w:p w14:paraId="4AF9D42E" w14:textId="77777777" w:rsidR="00847250" w:rsidRDefault="00847250" w:rsidP="00CA1FFC">
      <w:pPr>
        <w:pStyle w:val="ListParagraph"/>
        <w:numPr>
          <w:ilvl w:val="0"/>
          <w:numId w:val="4"/>
        </w:numPr>
      </w:pPr>
      <w:r>
        <w:t>For you to maximise effectiveness on counselling / consultation calls</w:t>
      </w:r>
    </w:p>
    <w:p w14:paraId="6D4DCC23" w14:textId="77777777" w:rsidR="00847250" w:rsidRDefault="00847250" w:rsidP="00CA1FFC">
      <w:pPr>
        <w:pStyle w:val="ListParagraph"/>
        <w:numPr>
          <w:ilvl w:val="0"/>
          <w:numId w:val="4"/>
        </w:numPr>
      </w:pPr>
      <w:r>
        <w:t>To uphold the commitment of the enterprise towards outsiders</w:t>
      </w:r>
    </w:p>
    <w:p w14:paraId="5C9D5C57" w14:textId="77777777" w:rsidR="00847250" w:rsidRDefault="00847250" w:rsidP="00CA1FFC">
      <w:pPr>
        <w:pStyle w:val="ListParagraph"/>
        <w:numPr>
          <w:ilvl w:val="0"/>
          <w:numId w:val="4"/>
        </w:numPr>
      </w:pPr>
      <w:r>
        <w:t xml:space="preserve">To enable you to generate sufficient income </w:t>
      </w:r>
      <w:r w:rsidR="002454DB">
        <w:t xml:space="preserve">in the time you spend </w:t>
      </w:r>
    </w:p>
    <w:p w14:paraId="1BEC58BD" w14:textId="77777777" w:rsidR="002454DB" w:rsidRPr="00CC22BF" w:rsidRDefault="002454DB" w:rsidP="00CA1FFC">
      <w:pPr>
        <w:pStyle w:val="ListParagraph"/>
        <w:numPr>
          <w:ilvl w:val="0"/>
          <w:numId w:val="4"/>
        </w:numPr>
      </w:pPr>
      <w:r>
        <w:t xml:space="preserve">To bring in workability to the intention and the objectives above. </w:t>
      </w:r>
    </w:p>
    <w:p w14:paraId="55150A0C" w14:textId="77777777" w:rsidR="00847250" w:rsidRPr="00847250" w:rsidRDefault="00847250" w:rsidP="00CA1FFC">
      <w:pPr>
        <w:rPr>
          <w:b/>
        </w:rPr>
      </w:pPr>
      <w:r>
        <w:rPr>
          <w:b/>
        </w:rPr>
        <w:t xml:space="preserve">Your </w:t>
      </w:r>
      <w:r w:rsidRPr="00847250">
        <w:rPr>
          <w:b/>
        </w:rPr>
        <w:t>Commitments</w:t>
      </w:r>
    </w:p>
    <w:p w14:paraId="232F61D3" w14:textId="77777777" w:rsidR="004C5D55" w:rsidRDefault="00CC22BF" w:rsidP="00CA1FFC">
      <w:pPr>
        <w:pStyle w:val="ListParagraph"/>
        <w:numPr>
          <w:ilvl w:val="0"/>
          <w:numId w:val="5"/>
        </w:numPr>
      </w:pPr>
      <w:r>
        <w:t xml:space="preserve">We expect you to make </w:t>
      </w:r>
      <w:r w:rsidR="004C5D55">
        <w:t xml:space="preserve">120 – 150 </w:t>
      </w:r>
      <w:r w:rsidR="00847250">
        <w:t xml:space="preserve">complete </w:t>
      </w:r>
      <w:r w:rsidR="004C5D55">
        <w:t>calls per month</w:t>
      </w:r>
      <w:r>
        <w:t>.</w:t>
      </w:r>
    </w:p>
    <w:p w14:paraId="6BC8B1F8" w14:textId="77777777" w:rsidR="00CC22BF" w:rsidRDefault="004C5D55" w:rsidP="00CA1FFC">
      <w:pPr>
        <w:pStyle w:val="ListParagraph"/>
        <w:numPr>
          <w:ilvl w:val="0"/>
          <w:numId w:val="5"/>
        </w:numPr>
      </w:pPr>
      <w:r>
        <w:t>Best times to call are 5 – 8 pm.</w:t>
      </w:r>
      <w:r w:rsidR="00CC22BF">
        <w:t xml:space="preserve"> Calls will be scheduled by Level 1 caller</w:t>
      </w:r>
      <w:r w:rsidR="00847250">
        <w:t>s</w:t>
      </w:r>
      <w:r w:rsidR="00CC22BF">
        <w:t xml:space="preserve">. </w:t>
      </w:r>
      <w:r w:rsidR="00CC22BF" w:rsidRPr="004C5D55">
        <w:t>You</w:t>
      </w:r>
      <w:r w:rsidR="00CC22BF">
        <w:t xml:space="preserve"> will be allotted 6 </w:t>
      </w:r>
      <w:r w:rsidR="00847250">
        <w:t xml:space="preserve">complete </w:t>
      </w:r>
      <w:r w:rsidR="00CC22BF">
        <w:t>calls per day</w:t>
      </w:r>
      <w:r w:rsidR="00847250">
        <w:t xml:space="preserve">. The goal above can be achieved by making 6 complete calls for 20 to 25 days per month. </w:t>
      </w:r>
      <w:r w:rsidR="00CC22BF">
        <w:t>Calls which you are rescheduling are not included in this.</w:t>
      </w:r>
    </w:p>
    <w:p w14:paraId="0D605A87" w14:textId="77777777" w:rsidR="00847250" w:rsidRDefault="00847250" w:rsidP="00CA1FFC">
      <w:pPr>
        <w:pStyle w:val="ListParagraph"/>
        <w:numPr>
          <w:ilvl w:val="0"/>
          <w:numId w:val="5"/>
        </w:numPr>
      </w:pPr>
      <w:r>
        <w:t xml:space="preserve">People who don’t pick up or refuse to have a conversation will not be included in </w:t>
      </w:r>
      <w:r w:rsidR="00282103">
        <w:t>the complete calls</w:t>
      </w:r>
      <w:r>
        <w:t>.</w:t>
      </w:r>
    </w:p>
    <w:p w14:paraId="447DA204" w14:textId="77777777" w:rsidR="00CC22BF" w:rsidRDefault="00CC22BF" w:rsidP="00CA1FFC">
      <w:pPr>
        <w:pStyle w:val="ListParagraph"/>
        <w:numPr>
          <w:ilvl w:val="0"/>
          <w:numId w:val="5"/>
        </w:numPr>
      </w:pPr>
      <w:r>
        <w:t xml:space="preserve">You are advised not to reschedule calls at your initiative as it </w:t>
      </w:r>
      <w:r w:rsidR="00FE1A56">
        <w:t xml:space="preserve">is not extraordinary customer service and </w:t>
      </w:r>
      <w:r>
        <w:t xml:space="preserve">impacts our commitment to students. </w:t>
      </w:r>
    </w:p>
    <w:p w14:paraId="22BD5D67" w14:textId="77777777" w:rsidR="00847250" w:rsidRDefault="00847250" w:rsidP="00CA1FFC">
      <w:pPr>
        <w:pStyle w:val="ListParagraph"/>
        <w:numPr>
          <w:ilvl w:val="0"/>
          <w:numId w:val="5"/>
        </w:numPr>
      </w:pPr>
      <w:r>
        <w:t xml:space="preserve">In case of unavailability, please inform us 48 hours in advance if you are not available on any day. </w:t>
      </w:r>
      <w:r w:rsidR="00FE1A56">
        <w:t xml:space="preserve">We understand that you will make </w:t>
      </w:r>
      <w:r>
        <w:t>up</w:t>
      </w:r>
      <w:r w:rsidR="00FE1A56">
        <w:t xml:space="preserve"> for any shortfall in calls owing to this by making sufficient additional calls on other days</w:t>
      </w:r>
      <w:r>
        <w:t>.</w:t>
      </w:r>
    </w:p>
    <w:p w14:paraId="55B50C1D" w14:textId="77777777" w:rsidR="00241849" w:rsidRDefault="002454DB" w:rsidP="00CA1FFC">
      <w:pPr>
        <w:pStyle w:val="ListParagraph"/>
        <w:numPr>
          <w:ilvl w:val="0"/>
          <w:numId w:val="5"/>
        </w:numPr>
      </w:pPr>
      <w:r>
        <w:t xml:space="preserve">You will be imparted training to maintain and improve effectiveness continuously and consistently, such that the intention of the calls is fulfilled through you.  </w:t>
      </w:r>
      <w:r w:rsidR="00241849">
        <w:t xml:space="preserve">You are required to be available and present in person for trainings. </w:t>
      </w:r>
    </w:p>
    <w:p w14:paraId="1D9E8A41" w14:textId="77777777" w:rsidR="00241849" w:rsidRDefault="002454DB" w:rsidP="00CA1FFC">
      <w:pPr>
        <w:pStyle w:val="ListParagraph"/>
        <w:numPr>
          <w:ilvl w:val="0"/>
          <w:numId w:val="5"/>
        </w:numPr>
      </w:pPr>
      <w:r>
        <w:lastRenderedPageBreak/>
        <w:t xml:space="preserve">Training schedule will be </w:t>
      </w:r>
      <w:r w:rsidR="00241849">
        <w:t xml:space="preserve">intimated to you in advance. Your participation in person is important and it makes a difference. </w:t>
      </w:r>
    </w:p>
    <w:p w14:paraId="662AB1A8" w14:textId="77777777" w:rsidR="002454DB" w:rsidRDefault="002454DB" w:rsidP="00CA1FFC">
      <w:pPr>
        <w:pStyle w:val="ListParagraph"/>
        <w:numPr>
          <w:ilvl w:val="0"/>
          <w:numId w:val="5"/>
        </w:numPr>
      </w:pPr>
      <w:r>
        <w:t xml:space="preserve">Any trainings or practice calls or time spent while observing mock calls is not included in this process. </w:t>
      </w:r>
    </w:p>
    <w:p w14:paraId="0EEE7644" w14:textId="77777777" w:rsidR="00CC22BF" w:rsidRDefault="00847250" w:rsidP="00FE1A56">
      <w:pPr>
        <w:pStyle w:val="ListParagraph"/>
        <w:numPr>
          <w:ilvl w:val="0"/>
          <w:numId w:val="5"/>
        </w:numPr>
      </w:pPr>
      <w:r>
        <w:t>All c</w:t>
      </w:r>
      <w:r w:rsidR="00CC22BF">
        <w:t>alls have to be made from our premises every day</w:t>
      </w:r>
      <w:r w:rsidR="00FE1A56">
        <w:t xml:space="preserve">. </w:t>
      </w:r>
      <w:r w:rsidR="00FE1A56">
        <w:t>There will be appropriate clearing</w:t>
      </w:r>
      <w:r w:rsidR="00FE1A56">
        <w:t xml:space="preserve"> and </w:t>
      </w:r>
      <w:r w:rsidR="00FE1A56">
        <w:t xml:space="preserve">completion </w:t>
      </w:r>
      <w:r w:rsidR="00FE1A56">
        <w:t xml:space="preserve">calls and debriefs. The intention is to maximize your productivity and effectiveness to fulfil </w:t>
      </w:r>
      <w:r>
        <w:t xml:space="preserve">the intended objective of the call. </w:t>
      </w:r>
    </w:p>
    <w:p w14:paraId="6D3BC852" w14:textId="77777777" w:rsidR="00241849" w:rsidRDefault="00241849" w:rsidP="00CA1FFC">
      <w:pPr>
        <w:pStyle w:val="ListParagraph"/>
        <w:numPr>
          <w:ilvl w:val="0"/>
          <w:numId w:val="5"/>
        </w:numPr>
      </w:pPr>
      <w:r>
        <w:t xml:space="preserve">You are responsible for maintaining accurate data about the calling process, such that your effectiveness over the calls can be accurately measured. </w:t>
      </w:r>
      <w:r w:rsidR="00FE1A56">
        <w:t xml:space="preserve">You will have access to appropriate technological tools. </w:t>
      </w:r>
    </w:p>
    <w:p w14:paraId="2980E5C8" w14:textId="77777777" w:rsidR="00847250" w:rsidRDefault="00847250" w:rsidP="00CA1FFC">
      <w:pPr>
        <w:pStyle w:val="ListParagraph"/>
        <w:numPr>
          <w:ilvl w:val="0"/>
          <w:numId w:val="5"/>
        </w:numPr>
      </w:pPr>
      <w:r>
        <w:t xml:space="preserve">The basic amount and incentive compensation structure will be shared with you. </w:t>
      </w:r>
    </w:p>
    <w:p w14:paraId="50FBE406" w14:textId="77777777" w:rsidR="002454DB" w:rsidRPr="00CC22BF" w:rsidRDefault="002454DB" w:rsidP="00CA1FFC">
      <w:pPr>
        <w:pStyle w:val="ListParagraph"/>
        <w:numPr>
          <w:ilvl w:val="0"/>
          <w:numId w:val="5"/>
        </w:numPr>
      </w:pPr>
      <w:r>
        <w:t>Workability of the structure is completely dependent on the basis of the above agreements.</w:t>
      </w:r>
    </w:p>
    <w:p w14:paraId="6A67A720" w14:textId="77777777" w:rsidR="002454DB" w:rsidRDefault="002454DB" w:rsidP="00CA1FFC">
      <w:pPr>
        <w:pStyle w:val="ListParagraph"/>
      </w:pPr>
    </w:p>
    <w:p w14:paraId="25835483" w14:textId="77777777" w:rsidR="00847250" w:rsidRDefault="00847250" w:rsidP="00CA1FFC">
      <w:pPr>
        <w:ind w:left="360"/>
      </w:pPr>
    </w:p>
    <w:p w14:paraId="3A4DEFEB" w14:textId="77777777" w:rsidR="004C5D55" w:rsidRPr="004C5D55" w:rsidRDefault="004C5D55" w:rsidP="00CA1FFC"/>
    <w:sectPr w:rsidR="004C5D55" w:rsidRPr="004C5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A"/>
    <w:multiLevelType w:val="hybridMultilevel"/>
    <w:tmpl w:val="C6B24E5A"/>
    <w:lvl w:ilvl="0" w:tplc="75B4EC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D5067"/>
    <w:multiLevelType w:val="hybridMultilevel"/>
    <w:tmpl w:val="7FA08B16"/>
    <w:lvl w:ilvl="0" w:tplc="43AEBCF4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0345E"/>
    <w:multiLevelType w:val="hybridMultilevel"/>
    <w:tmpl w:val="019CF7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103AC"/>
    <w:multiLevelType w:val="hybridMultilevel"/>
    <w:tmpl w:val="3EA6B1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D29E0"/>
    <w:multiLevelType w:val="hybridMultilevel"/>
    <w:tmpl w:val="7F1A70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55"/>
    <w:rsid w:val="00020FDF"/>
    <w:rsid w:val="00036664"/>
    <w:rsid w:val="00241849"/>
    <w:rsid w:val="002454DB"/>
    <w:rsid w:val="00282103"/>
    <w:rsid w:val="00391358"/>
    <w:rsid w:val="004C5D55"/>
    <w:rsid w:val="004F0D36"/>
    <w:rsid w:val="00847250"/>
    <w:rsid w:val="009F1381"/>
    <w:rsid w:val="00CA1FFC"/>
    <w:rsid w:val="00CC22BF"/>
    <w:rsid w:val="00EC2038"/>
    <w:rsid w:val="00FE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C8B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664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664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664"/>
    <w:pPr>
      <w:keepNext/>
      <w:keepLines/>
      <w:spacing w:before="200" w:after="0"/>
      <w:ind w:left="357" w:hanging="357"/>
      <w:outlineLvl w:val="1"/>
    </w:pPr>
    <w:rPr>
      <w:rFonts w:asciiTheme="majorHAnsi" w:eastAsiaTheme="majorEastAsia" w:hAnsiTheme="majorHAnsi" w:cstheme="majorBidi"/>
      <w:b/>
      <w:bCs/>
      <w:color w:val="60773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6664"/>
    <w:pPr>
      <w:keepNext/>
      <w:keepLines/>
      <w:spacing w:before="200" w:after="0"/>
      <w:ind w:left="357" w:hanging="357"/>
      <w:outlineLvl w:val="2"/>
    </w:pPr>
    <w:rPr>
      <w:rFonts w:asciiTheme="majorHAnsi" w:eastAsiaTheme="majorEastAsia" w:hAnsiTheme="majorHAnsi" w:cstheme="majorBidi"/>
      <w:b/>
      <w:bCs/>
      <w:color w:val="92080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664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6664"/>
    <w:rPr>
      <w:rFonts w:asciiTheme="majorHAnsi" w:eastAsiaTheme="majorEastAsia" w:hAnsiTheme="majorHAnsi" w:cstheme="majorBidi"/>
      <w:b/>
      <w:bCs/>
      <w:color w:val="60773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6664"/>
    <w:rPr>
      <w:rFonts w:asciiTheme="majorHAnsi" w:eastAsiaTheme="majorEastAsia" w:hAnsiTheme="majorHAnsi" w:cstheme="majorBidi"/>
      <w:b/>
      <w:bCs/>
      <w:color w:val="920808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36664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0366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6664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0366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NoSpacing">
    <w:name w:val="No Spacing"/>
    <w:link w:val="NoSpacingChar"/>
    <w:uiPriority w:val="1"/>
    <w:qFormat/>
    <w:rsid w:val="0003666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36664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036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664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664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664"/>
    <w:pPr>
      <w:keepNext/>
      <w:keepLines/>
      <w:spacing w:before="200" w:after="0"/>
      <w:ind w:left="357" w:hanging="357"/>
      <w:outlineLvl w:val="1"/>
    </w:pPr>
    <w:rPr>
      <w:rFonts w:asciiTheme="majorHAnsi" w:eastAsiaTheme="majorEastAsia" w:hAnsiTheme="majorHAnsi" w:cstheme="majorBidi"/>
      <w:b/>
      <w:bCs/>
      <w:color w:val="60773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6664"/>
    <w:pPr>
      <w:keepNext/>
      <w:keepLines/>
      <w:spacing w:before="200" w:after="0"/>
      <w:ind w:left="357" w:hanging="357"/>
      <w:outlineLvl w:val="2"/>
    </w:pPr>
    <w:rPr>
      <w:rFonts w:asciiTheme="majorHAnsi" w:eastAsiaTheme="majorEastAsia" w:hAnsiTheme="majorHAnsi" w:cstheme="majorBidi"/>
      <w:b/>
      <w:bCs/>
      <w:color w:val="92080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664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6664"/>
    <w:rPr>
      <w:rFonts w:asciiTheme="majorHAnsi" w:eastAsiaTheme="majorEastAsia" w:hAnsiTheme="majorHAnsi" w:cstheme="majorBidi"/>
      <w:b/>
      <w:bCs/>
      <w:color w:val="60773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6664"/>
    <w:rPr>
      <w:rFonts w:asciiTheme="majorHAnsi" w:eastAsiaTheme="majorEastAsia" w:hAnsiTheme="majorHAnsi" w:cstheme="majorBidi"/>
      <w:b/>
      <w:bCs/>
      <w:color w:val="920808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36664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0366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6664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0366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NoSpacing">
    <w:name w:val="No Spacing"/>
    <w:link w:val="NoSpacingChar"/>
    <w:uiPriority w:val="1"/>
    <w:qFormat/>
    <w:rsid w:val="0003666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36664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036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404</Words>
  <Characters>2304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Abhyudaya</dc:creator>
  <cp:lastModifiedBy>Abhyudaya Agarwal</cp:lastModifiedBy>
  <cp:revision>6</cp:revision>
  <dcterms:created xsi:type="dcterms:W3CDTF">2016-01-05T07:36:00Z</dcterms:created>
  <dcterms:modified xsi:type="dcterms:W3CDTF">2016-02-20T15:01:00Z</dcterms:modified>
</cp:coreProperties>
</file>